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B6020">
      <w:pPr>
        <w:spacing w:line="360" w:lineRule="auto"/>
        <w:rPr>
          <w:rFonts w:hint="eastAsia" w:ascii="宋体" w:hAnsi="宋体" w:eastAsia="宋体" w:cs="Arial"/>
          <w:sz w:val="24"/>
          <w:lang w:val="en-US" w:eastAsia="zh-CN"/>
        </w:rPr>
      </w:pPr>
      <w:r>
        <w:rPr>
          <w:rFonts w:hint="eastAsia" w:ascii="宋体" w:hAnsi="宋体" w:eastAsia="宋体" w:cs="Arial"/>
          <w:sz w:val="24"/>
          <w:lang w:val="en-US" w:eastAsia="zh-CN"/>
        </w:rPr>
        <w:t>附件1 期中学生座谈会问题整改台账</w:t>
      </w:r>
    </w:p>
    <w:tbl>
      <w:tblPr>
        <w:tblStyle w:val="2"/>
        <w:tblW w:w="0" w:type="auto"/>
        <w:tblInd w:w="0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795"/>
        <w:gridCol w:w="2269"/>
        <w:gridCol w:w="2432"/>
        <w:gridCol w:w="1589"/>
        <w:gridCol w:w="1427"/>
      </w:tblGrid>
      <w:tr w14:paraId="5DC411C6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260859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序号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D4670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学生问题及诉求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F79ACB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整改措施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5D9CA8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责任主体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B7B12A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整改时限</w:t>
            </w:r>
          </w:p>
        </w:tc>
      </w:tr>
      <w:tr w14:paraId="753127CE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BA6F2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1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D380B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部分核心课程节奏快，课后配套习题、学习资料偏少，学生巩固学习不便。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B6C667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督促任课教师定期推送重难点资料、习题及实操案例，常态化开展线上线下答疑，完善教学共享资源。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B81339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任课教师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6C41F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5月下旬完成首轮更新，长期落实</w:t>
            </w:r>
          </w:p>
        </w:tc>
      </w:tr>
      <w:tr w14:paraId="107D98C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B312AD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629E5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机房电脑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偶有故障、卡顿，课前调试耗时较长，影响实训授课时长。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3E9FE66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全面排查检修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机房电脑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，落实课前预检制度，建立设备故障应急处置机制。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96A88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实训中心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8F48E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个工作日内完成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整改</w:t>
            </w:r>
          </w:p>
        </w:tc>
      </w:tr>
      <w:tr w14:paraId="51520111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D2289F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0541B75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部分教室灯光、通风效果不佳，课堂学习环境有待优化。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34A3FA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排查教室基础设施，对损坏、老化设施统一报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给物业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，优化教室通风采光条件。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DC46C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教学办、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国资处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375E5D8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个工作日内完成整改</w:t>
            </w:r>
          </w:p>
        </w:tc>
      </w:tr>
      <w:tr w14:paraId="6F7653E3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72084A3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6BAA4D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课堂偶尔存在多媒体音量、投影清晰度调节不及时问题。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9D8244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课前教师提前调试多媒体设备，及时调整音量、投影参数，保障授课效果。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C14328E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任课教师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88C8652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即日起落实</w:t>
            </w:r>
          </w:p>
        </w:tc>
      </w:tr>
      <w:tr w14:paraId="4808DFD4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1DA871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2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222595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部分课程课前预习任务不明确，学生预习缺乏针对性。</w:t>
            </w:r>
          </w:p>
        </w:tc>
        <w:tc>
          <w:tcPr>
            <w:tcW w:w="2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FE4A29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教师课前明确预习重点及任务，通过班级群提前推送预习内容。</w:t>
            </w:r>
          </w:p>
        </w:tc>
        <w:tc>
          <w:tcPr>
            <w:tcW w:w="15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C6AD5C0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各任课教师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C7E5BD">
            <w:pPr>
              <w:spacing w:before="120" w:after="120" w:line="288" w:lineRule="auto"/>
              <w:ind w:left="0"/>
              <w:jc w:val="left"/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000000"/>
                <w:sz w:val="21"/>
                <w:szCs w:val="21"/>
              </w:rPr>
              <w:t>即日起落实</w:t>
            </w:r>
          </w:p>
        </w:tc>
      </w:tr>
    </w:tbl>
    <w:p w14:paraId="06F682EF">
      <w:pPr>
        <w:pStyle w:val="4"/>
        <w:spacing w:line="400" w:lineRule="exact"/>
        <w:ind w:left="0" w:leftChars="0" w:firstLine="0" w:firstLineChars="0"/>
        <w:jc w:val="both"/>
        <w:rPr>
          <w:rFonts w:hint="default" w:ascii="宋体" w:hAnsi="宋体" w:eastAsia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p w14:paraId="2DDF362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2E6F22"/>
    <w:rsid w:val="102E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表段落1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2026-05-18T08:04:00Z</dcterms:created>
  <dc:creator>WPS_1624589727</dc:creator>
  <cp:lastModifiedBy>WPS_1624589727</cp:lastModifiedBy>
  <dcterms:modified xsi:type="dcterms:W3CDTF">2026-05-18T08:04:54Z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C6B435735180476BB88FF8CA18352AD5_11</vt:lpwstr>
  </property>
  <property fmtid="{D5CDD505-2E9C-101B-9397-08002B2CF9AE}" pid="4" name="KSOTemplateDocerSaveRecord">
    <vt:lpwstr>eyJoZGlkIjoiNTU0ZmIwYTQ3NzlmZGUxZmU3Zjk0M2IyZTNmM2IxNjAiLCJ1c2VySWQiOiIxMjI0Mjg1NDU1In0=</vt:lpwstr>
  </property>
</Properties>
</file>